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AC" w:rsidRDefault="00E953AC" w:rsidP="00E953AC">
      <w:pPr>
        <w:jc w:val="center"/>
        <w:rPr>
          <w:b/>
          <w:color w:val="FF0000"/>
          <w:sz w:val="36"/>
          <w:szCs w:val="36"/>
        </w:rPr>
      </w:pPr>
      <w:r w:rsidRPr="00E953AC">
        <w:rPr>
          <w:b/>
          <w:color w:val="FF0000"/>
          <w:sz w:val="36"/>
          <w:szCs w:val="36"/>
        </w:rPr>
        <w:t xml:space="preserve">NỘI DUNG ÔN TẬP THI LÊN LỚP MÔN HÓA </w:t>
      </w:r>
    </w:p>
    <w:p w:rsidR="00E953AC" w:rsidRDefault="00E953AC" w:rsidP="00E953AC">
      <w:pPr>
        <w:jc w:val="center"/>
        <w:rPr>
          <w:b/>
          <w:color w:val="FF0000"/>
          <w:sz w:val="36"/>
          <w:szCs w:val="36"/>
        </w:rPr>
      </w:pPr>
      <w:r w:rsidRPr="00E953AC">
        <w:rPr>
          <w:b/>
          <w:color w:val="FF0000"/>
          <w:sz w:val="36"/>
          <w:szCs w:val="36"/>
        </w:rPr>
        <w:t>KHỐI 11 VÀ KHỐI 11.</w:t>
      </w:r>
    </w:p>
    <w:p w:rsidR="00E953AC" w:rsidRPr="00E953AC" w:rsidRDefault="00E953AC" w:rsidP="00E953AC">
      <w:pPr>
        <w:jc w:val="center"/>
        <w:rPr>
          <w:b/>
          <w:color w:val="FF0000"/>
          <w:sz w:val="36"/>
          <w:szCs w:val="36"/>
        </w:rPr>
      </w:pPr>
    </w:p>
    <w:p w:rsidR="00E953AC" w:rsidRDefault="00E953AC" w:rsidP="00E953A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A.</w:t>
      </w:r>
      <w:r>
        <w:rPr>
          <w:b/>
          <w:color w:val="FF0000"/>
          <w:sz w:val="28"/>
          <w:szCs w:val="28"/>
        </w:rPr>
        <w:t xml:space="preserve"> </w:t>
      </w:r>
      <w:r w:rsidRPr="007334D9">
        <w:rPr>
          <w:b/>
          <w:color w:val="FF0000"/>
          <w:sz w:val="28"/>
          <w:szCs w:val="28"/>
        </w:rPr>
        <w:t xml:space="preserve">HÓA </w:t>
      </w:r>
      <w:r>
        <w:rPr>
          <w:b/>
          <w:color w:val="FF0000"/>
          <w:sz w:val="28"/>
          <w:szCs w:val="28"/>
        </w:rPr>
        <w:t>11</w:t>
      </w:r>
      <w:r w:rsidRPr="007334D9">
        <w:rPr>
          <w:b/>
          <w:color w:val="FF0000"/>
          <w:sz w:val="28"/>
          <w:szCs w:val="28"/>
        </w:rPr>
        <w:t xml:space="preserve">: </w:t>
      </w:r>
    </w:p>
    <w:p w:rsidR="00E953AC" w:rsidRDefault="00E953AC" w:rsidP="00E953AC">
      <w:pPr>
        <w:rPr>
          <w:b/>
          <w:color w:val="FF0000"/>
          <w:sz w:val="28"/>
          <w:szCs w:val="28"/>
        </w:rPr>
      </w:pPr>
    </w:p>
    <w:p w:rsidR="00E953AC" w:rsidRPr="003C35EE" w:rsidRDefault="00E953AC" w:rsidP="00E953AC">
      <w:pPr>
        <w:spacing w:after="120" w:line="276" w:lineRule="auto"/>
        <w:rPr>
          <w:b/>
          <w:i/>
          <w:sz w:val="26"/>
          <w:szCs w:val="26"/>
        </w:rPr>
      </w:pPr>
      <w:r w:rsidRPr="00506DD4">
        <w:rPr>
          <w:b/>
          <w:color w:val="FF0000"/>
          <w:sz w:val="26"/>
          <w:szCs w:val="26"/>
        </w:rPr>
        <w:sym w:font="Symbol" w:char="F0B7"/>
      </w:r>
      <w:r>
        <w:rPr>
          <w:b/>
          <w:color w:val="FF0000"/>
          <w:sz w:val="26"/>
          <w:szCs w:val="26"/>
        </w:rPr>
        <w:t xml:space="preserve"> Nội dung ôn tập</w:t>
      </w:r>
      <w:r w:rsidRPr="00506DD4">
        <w:rPr>
          <w:b/>
          <w:color w:val="FF0000"/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>Ankadien – Ankin – Hidrocacbon thơm và Ancol.</w:t>
      </w:r>
    </w:p>
    <w:p w:rsidR="00E953AC" w:rsidRPr="003C35EE" w:rsidRDefault="00E953AC" w:rsidP="00E953AC">
      <w:pPr>
        <w:spacing w:after="120" w:line="276" w:lineRule="auto"/>
        <w:rPr>
          <w:b/>
          <w:i/>
          <w:sz w:val="26"/>
          <w:szCs w:val="26"/>
        </w:rPr>
      </w:pPr>
      <w:r w:rsidRPr="00506DD4">
        <w:rPr>
          <w:b/>
          <w:color w:val="FF0000"/>
          <w:sz w:val="26"/>
          <w:szCs w:val="26"/>
        </w:rPr>
        <w:sym w:font="Symbol" w:char="F0B7"/>
      </w:r>
      <w:r w:rsidRPr="00506DD4">
        <w:rPr>
          <w:b/>
          <w:color w:val="FF0000"/>
          <w:sz w:val="26"/>
          <w:szCs w:val="26"/>
        </w:rPr>
        <w:t xml:space="preserve"> Hình thức: </w:t>
      </w:r>
      <w:r>
        <w:rPr>
          <w:b/>
          <w:i/>
          <w:sz w:val="26"/>
          <w:szCs w:val="26"/>
        </w:rPr>
        <w:t>Tự luận (5 câu lý thuyết + 2</w:t>
      </w:r>
      <w:r w:rsidRPr="003C35EE">
        <w:rPr>
          <w:b/>
          <w:i/>
          <w:sz w:val="26"/>
          <w:szCs w:val="26"/>
        </w:rPr>
        <w:t xml:space="preserve"> câu bài tập toán), thời gian làm bài: 45 phút.</w:t>
      </w:r>
    </w:p>
    <w:p w:rsidR="00E953AC" w:rsidRPr="00E953AC" w:rsidRDefault="00E953AC" w:rsidP="00E953AC">
      <w:pPr>
        <w:spacing w:after="120" w:line="276" w:lineRule="auto"/>
        <w:rPr>
          <w:b/>
          <w:color w:val="FF0000"/>
          <w:sz w:val="26"/>
          <w:szCs w:val="26"/>
        </w:rPr>
      </w:pPr>
      <w:r w:rsidRPr="00506DD4">
        <w:rPr>
          <w:b/>
          <w:color w:val="FF0000"/>
          <w:sz w:val="26"/>
          <w:szCs w:val="26"/>
        </w:rPr>
        <w:sym w:font="Symbol" w:char="F0B7"/>
      </w:r>
      <w:r w:rsidRPr="00506DD4">
        <w:rPr>
          <w:b/>
          <w:color w:val="FF0000"/>
          <w:sz w:val="26"/>
          <w:szCs w:val="26"/>
        </w:rPr>
        <w:t xml:space="preserve"> </w:t>
      </w:r>
      <w:r w:rsidRPr="00E953AC">
        <w:rPr>
          <w:b/>
          <w:color w:val="FF0000"/>
          <w:sz w:val="26"/>
          <w:szCs w:val="26"/>
        </w:rPr>
        <w:t>MA TRẬN ĐỀ HÓA HỌC 11 – THỜI GIAN LÀM BÀI: 45 phút</w:t>
      </w:r>
    </w:p>
    <w:p w:rsidR="00E953AC" w:rsidRPr="00506DD4" w:rsidRDefault="00E953AC" w:rsidP="00E953AC">
      <w:pPr>
        <w:spacing w:after="120" w:line="276" w:lineRule="auto"/>
        <w:rPr>
          <w:b/>
          <w:sz w:val="26"/>
          <w:szCs w:val="26"/>
        </w:rPr>
      </w:pPr>
      <w:r w:rsidRPr="00506DD4">
        <w:rPr>
          <w:b/>
          <w:sz w:val="26"/>
          <w:szCs w:val="26"/>
          <w:u w:val="single"/>
        </w:rPr>
        <w:t>I. LÝ THUYẾT:</w:t>
      </w:r>
      <w:r w:rsidRPr="00506DD4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7</w:t>
      </w:r>
      <w:r w:rsidRPr="00506DD4">
        <w:rPr>
          <w:b/>
          <w:sz w:val="26"/>
          <w:szCs w:val="26"/>
        </w:rPr>
        <w:t xml:space="preserve"> điểm)</w:t>
      </w:r>
    </w:p>
    <w:p w:rsidR="00E953AC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1: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(1 điểm)</w:t>
      </w:r>
      <w:r>
        <w:rPr>
          <w:sz w:val="26"/>
          <w:szCs w:val="26"/>
        </w:rPr>
        <w:t xml:space="preserve"> Danh pháp (cho CTCT yêu cầu gọi tên hoặc ngược lại). (2 chất)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2: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2</w:t>
      </w:r>
      <w:r w:rsidRPr="00506DD4">
        <w:rPr>
          <w:b/>
          <w:i/>
          <w:sz w:val="26"/>
          <w:szCs w:val="26"/>
        </w:rPr>
        <w:t xml:space="preserve"> điểm)</w:t>
      </w:r>
      <w:r w:rsidRPr="00506DD4">
        <w:rPr>
          <w:sz w:val="26"/>
          <w:szCs w:val="26"/>
        </w:rPr>
        <w:t xml:space="preserve"> </w:t>
      </w:r>
      <w:r>
        <w:rPr>
          <w:sz w:val="26"/>
          <w:szCs w:val="26"/>
        </w:rPr>
        <w:t>Viết phương trình phản ứng trực tiếp. (4 phương trình)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3:</w:t>
      </w:r>
      <w:r w:rsidRPr="00506DD4"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(2</w:t>
      </w:r>
      <w:r w:rsidRPr="00506DD4">
        <w:rPr>
          <w:b/>
          <w:i/>
          <w:sz w:val="26"/>
          <w:szCs w:val="26"/>
        </w:rPr>
        <w:t xml:space="preserve"> điểm)</w:t>
      </w:r>
      <w:r>
        <w:rPr>
          <w:sz w:val="26"/>
          <w:szCs w:val="26"/>
        </w:rPr>
        <w:t xml:space="preserve"> Hoàn thành chuỗi phản ứng</w:t>
      </w:r>
      <w:r w:rsidRPr="00506DD4">
        <w:rPr>
          <w:sz w:val="26"/>
          <w:szCs w:val="26"/>
        </w:rPr>
        <w:t>.</w:t>
      </w:r>
      <w:r>
        <w:rPr>
          <w:sz w:val="26"/>
          <w:szCs w:val="26"/>
        </w:rPr>
        <w:t xml:space="preserve"> (4 phương trình)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4: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(1 điểm)</w:t>
      </w:r>
      <w:r w:rsidRPr="00506DD4">
        <w:rPr>
          <w:sz w:val="26"/>
          <w:szCs w:val="26"/>
        </w:rPr>
        <w:t xml:space="preserve"> </w:t>
      </w:r>
      <w:r>
        <w:rPr>
          <w:sz w:val="26"/>
          <w:szCs w:val="26"/>
        </w:rPr>
        <w:t>Viết phương trình điều chế trực tiếp. (2 phương trình)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5: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(1 điểm)</w:t>
      </w:r>
      <w:r w:rsidRPr="00506DD4">
        <w:rPr>
          <w:sz w:val="26"/>
          <w:szCs w:val="26"/>
        </w:rPr>
        <w:t xml:space="preserve"> Nêu hiện tượng của thí nghiệm và giải thích hiện tượng bằng phương trình phản ứng hóa học.</w:t>
      </w:r>
    </w:p>
    <w:p w:rsidR="00E953AC" w:rsidRPr="00506DD4" w:rsidRDefault="00E953AC" w:rsidP="00E953AC">
      <w:pPr>
        <w:spacing w:after="120" w:line="276" w:lineRule="auto"/>
        <w:rPr>
          <w:b/>
          <w:sz w:val="26"/>
          <w:szCs w:val="26"/>
        </w:rPr>
      </w:pPr>
      <w:r w:rsidRPr="00506DD4">
        <w:rPr>
          <w:b/>
          <w:sz w:val="26"/>
          <w:szCs w:val="26"/>
          <w:u w:val="single"/>
        </w:rPr>
        <w:t>II. BÀI TOÁN:</w:t>
      </w:r>
      <w:r>
        <w:rPr>
          <w:b/>
          <w:sz w:val="26"/>
          <w:szCs w:val="26"/>
        </w:rPr>
        <w:t xml:space="preserve"> (3</w:t>
      </w:r>
      <w:r w:rsidRPr="00506DD4">
        <w:rPr>
          <w:b/>
          <w:sz w:val="26"/>
          <w:szCs w:val="26"/>
        </w:rPr>
        <w:t xml:space="preserve"> điểm)</w:t>
      </w:r>
    </w:p>
    <w:p w:rsidR="00E953AC" w:rsidRPr="00E02BE7" w:rsidRDefault="00E953AC" w:rsidP="00E953AC">
      <w:pPr>
        <w:spacing w:after="120" w:line="276" w:lineRule="auto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Câu 6</w:t>
      </w:r>
      <w:r w:rsidRPr="00506DD4">
        <w:rPr>
          <w:b/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>(3</w:t>
      </w:r>
      <w:r w:rsidRPr="00E02BE7">
        <w:rPr>
          <w:b/>
          <w:i/>
          <w:sz w:val="26"/>
          <w:szCs w:val="26"/>
        </w:rPr>
        <w:t xml:space="preserve"> điểm)</w:t>
      </w:r>
      <w:r w:rsidRPr="00A533A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Tìm CTPT</w:t>
      </w:r>
    </w:p>
    <w:p w:rsidR="00E953AC" w:rsidRDefault="00E953AC" w:rsidP="00E953AC">
      <w:pPr>
        <w:spacing w:after="120" w:line="276" w:lineRule="auto"/>
        <w:rPr>
          <w:sz w:val="26"/>
          <w:szCs w:val="26"/>
        </w:rPr>
      </w:pPr>
      <w:r>
        <w:rPr>
          <w:b/>
          <w:sz w:val="26"/>
          <w:szCs w:val="26"/>
        </w:rPr>
        <w:sym w:font="Symbol" w:char="F0B7"/>
      </w:r>
      <w:r>
        <w:rPr>
          <w:b/>
          <w:sz w:val="26"/>
          <w:szCs w:val="26"/>
        </w:rPr>
        <w:t xml:space="preserve"> Ankin: -</w:t>
      </w:r>
      <w:r>
        <w:rPr>
          <w:sz w:val="26"/>
          <w:szCs w:val="26"/>
        </w:rPr>
        <w:t xml:space="preserve"> dựa vào phản ứng cháy.</w:t>
      </w:r>
    </w:p>
    <w:p w:rsidR="00E953AC" w:rsidRDefault="00E953AC" w:rsidP="00E953AC">
      <w:pPr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- dựa vào phản ứng cộng dung dịch brom (dư).</w:t>
      </w:r>
    </w:p>
    <w:p w:rsidR="00E953AC" w:rsidRDefault="00E953AC" w:rsidP="00E953AC">
      <w:pPr>
        <w:spacing w:after="120" w:line="276" w:lineRule="auto"/>
        <w:rPr>
          <w:sz w:val="26"/>
          <w:szCs w:val="26"/>
        </w:rPr>
      </w:pPr>
      <w:r>
        <w:rPr>
          <w:b/>
          <w:sz w:val="26"/>
          <w:szCs w:val="26"/>
        </w:rPr>
        <w:sym w:font="Symbol" w:char="F0B7"/>
      </w:r>
      <w:r>
        <w:rPr>
          <w:b/>
          <w:sz w:val="26"/>
          <w:szCs w:val="26"/>
        </w:rPr>
        <w:t xml:space="preserve"> Ancol: -</w:t>
      </w:r>
      <w:r>
        <w:rPr>
          <w:sz w:val="26"/>
          <w:szCs w:val="26"/>
        </w:rPr>
        <w:t xml:space="preserve"> dựa vào phản ứng cháy.</w:t>
      </w:r>
    </w:p>
    <w:p w:rsidR="00E953AC" w:rsidRPr="00E02BE7" w:rsidRDefault="00E953AC" w:rsidP="00E953AC">
      <w:pPr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- dựa vào phản ứng cộng kim loại kiềm (K, Na).</w:t>
      </w:r>
    </w:p>
    <w:p w:rsidR="00E953AC" w:rsidRDefault="00E953AC" w:rsidP="00E953AC">
      <w:pPr>
        <w:rPr>
          <w:b/>
          <w:color w:val="FF0000"/>
          <w:sz w:val="28"/>
          <w:szCs w:val="28"/>
        </w:rPr>
      </w:pPr>
    </w:p>
    <w:p w:rsidR="00E953AC" w:rsidRDefault="00E953AC" w:rsidP="00E953A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</w:t>
      </w:r>
      <w:r>
        <w:rPr>
          <w:b/>
          <w:color w:val="FF0000"/>
          <w:sz w:val="28"/>
          <w:szCs w:val="28"/>
        </w:rPr>
        <w:t xml:space="preserve">. </w:t>
      </w:r>
      <w:r w:rsidRPr="007334D9">
        <w:rPr>
          <w:b/>
          <w:color w:val="FF0000"/>
          <w:sz w:val="28"/>
          <w:szCs w:val="28"/>
        </w:rPr>
        <w:t xml:space="preserve">HÓA </w:t>
      </w:r>
      <w:r>
        <w:rPr>
          <w:b/>
          <w:color w:val="FF0000"/>
          <w:sz w:val="28"/>
          <w:szCs w:val="28"/>
        </w:rPr>
        <w:t>10</w:t>
      </w:r>
      <w:r w:rsidRPr="007334D9">
        <w:rPr>
          <w:b/>
          <w:color w:val="FF0000"/>
          <w:sz w:val="28"/>
          <w:szCs w:val="28"/>
        </w:rPr>
        <w:t xml:space="preserve">: </w:t>
      </w:r>
    </w:p>
    <w:p w:rsidR="00E953AC" w:rsidRDefault="00E953AC" w:rsidP="00E953AC">
      <w:pPr>
        <w:rPr>
          <w:b/>
          <w:color w:val="FF0000"/>
          <w:sz w:val="28"/>
          <w:szCs w:val="28"/>
        </w:rPr>
      </w:pPr>
    </w:p>
    <w:p w:rsidR="00E953AC" w:rsidRPr="003C35EE" w:rsidRDefault="00E953AC" w:rsidP="00E953AC">
      <w:pPr>
        <w:spacing w:after="120" w:line="276" w:lineRule="auto"/>
        <w:rPr>
          <w:b/>
          <w:i/>
          <w:sz w:val="26"/>
          <w:szCs w:val="26"/>
        </w:rPr>
      </w:pPr>
      <w:r w:rsidRPr="00506DD4">
        <w:rPr>
          <w:b/>
          <w:color w:val="FF0000"/>
          <w:sz w:val="26"/>
          <w:szCs w:val="26"/>
        </w:rPr>
        <w:sym w:font="Symbol" w:char="F0B7"/>
      </w:r>
      <w:r>
        <w:rPr>
          <w:b/>
          <w:color w:val="FF0000"/>
          <w:sz w:val="26"/>
          <w:szCs w:val="26"/>
        </w:rPr>
        <w:t xml:space="preserve"> Nội dung ôn tập: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</w:t>
      </w:r>
      <w:r w:rsidRPr="003C35EE">
        <w:rPr>
          <w:b/>
          <w:i/>
          <w:sz w:val="26"/>
          <w:szCs w:val="26"/>
        </w:rPr>
        <w:t xml:space="preserve">hương </w:t>
      </w:r>
      <w:r>
        <w:rPr>
          <w:b/>
          <w:i/>
          <w:sz w:val="26"/>
          <w:szCs w:val="26"/>
        </w:rPr>
        <w:t>Oxi – Lưu huỳnh.</w:t>
      </w:r>
    </w:p>
    <w:p w:rsidR="00E953AC" w:rsidRPr="003C35EE" w:rsidRDefault="00E953AC" w:rsidP="00E953AC">
      <w:pPr>
        <w:spacing w:after="120" w:line="276" w:lineRule="auto"/>
        <w:rPr>
          <w:b/>
          <w:i/>
          <w:sz w:val="26"/>
          <w:szCs w:val="26"/>
        </w:rPr>
      </w:pPr>
      <w:r w:rsidRPr="00506DD4">
        <w:rPr>
          <w:b/>
          <w:color w:val="FF0000"/>
          <w:sz w:val="26"/>
          <w:szCs w:val="26"/>
        </w:rPr>
        <w:sym w:font="Symbol" w:char="F0B7"/>
      </w:r>
      <w:r w:rsidRPr="00506DD4">
        <w:rPr>
          <w:b/>
          <w:color w:val="FF0000"/>
          <w:sz w:val="26"/>
          <w:szCs w:val="26"/>
        </w:rPr>
        <w:t xml:space="preserve"> Hình thức: </w:t>
      </w:r>
      <w:r>
        <w:rPr>
          <w:b/>
          <w:i/>
          <w:sz w:val="26"/>
          <w:szCs w:val="26"/>
        </w:rPr>
        <w:t>Tự luận (5</w:t>
      </w:r>
      <w:r w:rsidRPr="003C35EE">
        <w:rPr>
          <w:b/>
          <w:i/>
          <w:sz w:val="26"/>
          <w:szCs w:val="26"/>
        </w:rPr>
        <w:t xml:space="preserve"> câu lý thuyết + </w:t>
      </w:r>
      <w:r>
        <w:rPr>
          <w:b/>
          <w:i/>
          <w:sz w:val="26"/>
          <w:szCs w:val="26"/>
        </w:rPr>
        <w:t>2</w:t>
      </w:r>
      <w:r w:rsidRPr="003C35EE">
        <w:rPr>
          <w:b/>
          <w:i/>
          <w:sz w:val="26"/>
          <w:szCs w:val="26"/>
        </w:rPr>
        <w:t xml:space="preserve"> câu bài tập toán), thời gian làm bài: 45 phút.</w:t>
      </w:r>
    </w:p>
    <w:p w:rsidR="00E953AC" w:rsidRPr="00E953AC" w:rsidRDefault="00E953AC" w:rsidP="00E953AC">
      <w:pPr>
        <w:spacing w:after="120" w:line="276" w:lineRule="auto"/>
        <w:rPr>
          <w:b/>
          <w:color w:val="FF0000"/>
          <w:sz w:val="26"/>
          <w:szCs w:val="26"/>
        </w:rPr>
      </w:pPr>
      <w:r w:rsidRPr="00E953AC">
        <w:rPr>
          <w:b/>
          <w:color w:val="FF0000"/>
          <w:sz w:val="26"/>
          <w:szCs w:val="26"/>
        </w:rPr>
        <w:sym w:font="Symbol" w:char="F0B7"/>
      </w:r>
      <w:r w:rsidRPr="00E953AC">
        <w:rPr>
          <w:b/>
          <w:color w:val="FF0000"/>
          <w:sz w:val="26"/>
          <w:szCs w:val="26"/>
        </w:rPr>
        <w:t xml:space="preserve"> MA TRẬN ĐỀ  MÔN: HÓA HỌC 10 – THỜI GIAN LÀM BÀI: 45 phút</w:t>
      </w:r>
    </w:p>
    <w:p w:rsidR="00E953AC" w:rsidRPr="00506DD4" w:rsidRDefault="00E953AC" w:rsidP="00E953AC">
      <w:pPr>
        <w:spacing w:after="120" w:line="276" w:lineRule="auto"/>
        <w:rPr>
          <w:b/>
          <w:sz w:val="26"/>
          <w:szCs w:val="26"/>
        </w:rPr>
      </w:pPr>
      <w:r w:rsidRPr="00506DD4">
        <w:rPr>
          <w:b/>
          <w:sz w:val="26"/>
          <w:szCs w:val="26"/>
          <w:u w:val="single"/>
        </w:rPr>
        <w:t>I. LÝ THUYẾT:</w:t>
      </w:r>
      <w:r>
        <w:rPr>
          <w:b/>
          <w:sz w:val="26"/>
          <w:szCs w:val="26"/>
        </w:rPr>
        <w:t xml:space="preserve"> (7</w:t>
      </w:r>
      <w:r w:rsidRPr="00506DD4">
        <w:rPr>
          <w:b/>
          <w:sz w:val="26"/>
          <w:szCs w:val="26"/>
        </w:rPr>
        <w:t xml:space="preserve"> điểm)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1:</w:t>
      </w:r>
      <w:r w:rsidRPr="00506DD4"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(2</w:t>
      </w:r>
      <w:r w:rsidRPr="00506DD4">
        <w:rPr>
          <w:b/>
          <w:i/>
          <w:sz w:val="26"/>
          <w:szCs w:val="26"/>
        </w:rPr>
        <w:t xml:space="preserve"> điểm)</w:t>
      </w:r>
      <w:r w:rsidRPr="00506DD4">
        <w:rPr>
          <w:sz w:val="26"/>
          <w:szCs w:val="26"/>
        </w:rPr>
        <w:t xml:space="preserve"> Thực hiện chuỗi phản ứng</w:t>
      </w:r>
      <w:r>
        <w:rPr>
          <w:sz w:val="26"/>
          <w:szCs w:val="26"/>
        </w:rPr>
        <w:t xml:space="preserve"> (4 phản ứng)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2: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(1 điểm)</w:t>
      </w:r>
      <w:r w:rsidRPr="00506DD4">
        <w:rPr>
          <w:sz w:val="26"/>
          <w:szCs w:val="26"/>
        </w:rPr>
        <w:t xml:space="preserve"> Nêu hiện tượng của thí nghiệm và giải thích hiện tượng bằng phương trình phản ứng hóa học.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3: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(1 điểm)</w:t>
      </w:r>
      <w:r w:rsidRPr="00506DD4">
        <w:rPr>
          <w:sz w:val="26"/>
          <w:szCs w:val="26"/>
        </w:rPr>
        <w:t xml:space="preserve"> Viết phương trình điều chế chất.</w:t>
      </w:r>
      <w:r>
        <w:rPr>
          <w:sz w:val="26"/>
          <w:szCs w:val="26"/>
        </w:rPr>
        <w:t xml:space="preserve"> (2 phản ứng)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4:</w:t>
      </w:r>
      <w:r w:rsidRPr="00506DD4">
        <w:rPr>
          <w:sz w:val="26"/>
          <w:szCs w:val="26"/>
        </w:rPr>
        <w:t xml:space="preserve"> </w:t>
      </w:r>
      <w:r w:rsidRPr="00506DD4">
        <w:rPr>
          <w:b/>
          <w:i/>
          <w:sz w:val="26"/>
          <w:szCs w:val="26"/>
        </w:rPr>
        <w:t>(1 điểm)</w:t>
      </w:r>
      <w:r w:rsidRPr="00506D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Viết phương trình phản ứng chứng minh tính chất hóa học. (2 phương trình) </w:t>
      </w:r>
    </w:p>
    <w:p w:rsidR="00E953AC" w:rsidRPr="00506DD4" w:rsidRDefault="00E953AC" w:rsidP="00E953AC">
      <w:pPr>
        <w:spacing w:after="120" w:line="276" w:lineRule="auto"/>
        <w:rPr>
          <w:sz w:val="26"/>
          <w:szCs w:val="26"/>
        </w:rPr>
      </w:pPr>
      <w:r w:rsidRPr="00506DD4">
        <w:rPr>
          <w:b/>
          <w:sz w:val="26"/>
          <w:szCs w:val="26"/>
        </w:rPr>
        <w:t>Câu 5:</w:t>
      </w:r>
      <w:r w:rsidRPr="00506DD4"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(2</w:t>
      </w:r>
      <w:r w:rsidRPr="00506DD4">
        <w:rPr>
          <w:b/>
          <w:i/>
          <w:sz w:val="26"/>
          <w:szCs w:val="26"/>
        </w:rPr>
        <w:t xml:space="preserve"> điểm)</w:t>
      </w:r>
      <w:r w:rsidRPr="00506DD4">
        <w:rPr>
          <w:sz w:val="26"/>
          <w:szCs w:val="26"/>
        </w:rPr>
        <w:t xml:space="preserve"> </w:t>
      </w:r>
      <w:r>
        <w:rPr>
          <w:sz w:val="26"/>
          <w:szCs w:val="26"/>
        </w:rPr>
        <w:t>Bổ túc phản ứng (4</w:t>
      </w:r>
      <w:r w:rsidRPr="00506DD4">
        <w:rPr>
          <w:sz w:val="26"/>
          <w:szCs w:val="26"/>
        </w:rPr>
        <w:t xml:space="preserve"> phản ứng</w:t>
      </w:r>
      <w:r>
        <w:rPr>
          <w:sz w:val="26"/>
          <w:szCs w:val="26"/>
        </w:rPr>
        <w:t>)</w:t>
      </w:r>
      <w:r w:rsidRPr="00506DD4">
        <w:rPr>
          <w:sz w:val="26"/>
          <w:szCs w:val="26"/>
        </w:rPr>
        <w:t>.</w:t>
      </w:r>
    </w:p>
    <w:p w:rsidR="00E953AC" w:rsidRPr="00506DD4" w:rsidRDefault="00E953AC" w:rsidP="00E953AC">
      <w:pPr>
        <w:spacing w:after="120" w:line="276" w:lineRule="auto"/>
        <w:rPr>
          <w:b/>
          <w:sz w:val="26"/>
          <w:szCs w:val="26"/>
        </w:rPr>
      </w:pPr>
      <w:r w:rsidRPr="00506DD4">
        <w:rPr>
          <w:b/>
          <w:sz w:val="26"/>
          <w:szCs w:val="26"/>
          <w:u w:val="single"/>
        </w:rPr>
        <w:t>II. BÀI TOÁN:</w:t>
      </w:r>
      <w:r>
        <w:rPr>
          <w:b/>
          <w:sz w:val="26"/>
          <w:szCs w:val="26"/>
        </w:rPr>
        <w:t xml:space="preserve"> (3</w:t>
      </w:r>
      <w:r w:rsidRPr="00506DD4">
        <w:rPr>
          <w:b/>
          <w:sz w:val="26"/>
          <w:szCs w:val="26"/>
        </w:rPr>
        <w:t xml:space="preserve"> điểm)</w:t>
      </w:r>
    </w:p>
    <w:p w:rsidR="00E953AC" w:rsidRPr="00AF4A0D" w:rsidRDefault="00E953AC" w:rsidP="00E953AC">
      <w:pPr>
        <w:spacing w:after="120" w:line="276" w:lineRule="auto"/>
        <w:rPr>
          <w:b/>
          <w:i/>
          <w:sz w:val="26"/>
          <w:szCs w:val="26"/>
        </w:rPr>
      </w:pPr>
      <w:r w:rsidRPr="00506DD4">
        <w:rPr>
          <w:b/>
          <w:sz w:val="26"/>
          <w:szCs w:val="26"/>
        </w:rPr>
        <w:lastRenderedPageBreak/>
        <w:t xml:space="preserve">Câu </w:t>
      </w:r>
      <w:r>
        <w:rPr>
          <w:b/>
          <w:sz w:val="26"/>
          <w:szCs w:val="26"/>
        </w:rPr>
        <w:t>6</w:t>
      </w:r>
      <w:r w:rsidRPr="00506DD4">
        <w:rPr>
          <w:b/>
          <w:sz w:val="26"/>
          <w:szCs w:val="26"/>
        </w:rPr>
        <w:t xml:space="preserve">: </w:t>
      </w:r>
      <w:r w:rsidRPr="00506DD4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2</w:t>
      </w:r>
      <w:r w:rsidRPr="00506DD4">
        <w:rPr>
          <w:b/>
          <w:i/>
          <w:sz w:val="26"/>
          <w:szCs w:val="26"/>
        </w:rPr>
        <w:t xml:space="preserve"> điểm)</w:t>
      </w:r>
      <w:r w:rsidRPr="00506DD4">
        <w:rPr>
          <w:sz w:val="26"/>
          <w:szCs w:val="26"/>
        </w:rPr>
        <w:t xml:space="preserve"> Dạng toán </w:t>
      </w:r>
      <w:r>
        <w:rPr>
          <w:sz w:val="26"/>
          <w:szCs w:val="26"/>
        </w:rPr>
        <w:t>hỗn hợp. (hỗn hợp chất tác dụng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loãng) (</w:t>
      </w:r>
      <w:r>
        <w:rPr>
          <w:b/>
          <w:i/>
          <w:sz w:val="26"/>
          <w:szCs w:val="26"/>
        </w:rPr>
        <w:t xml:space="preserve">câu hỏi cơ bản: </w:t>
      </w:r>
      <w:r w:rsidRPr="00345DD9">
        <w:rPr>
          <w:i/>
          <w:sz w:val="26"/>
          <w:szCs w:val="26"/>
        </w:rPr>
        <w:t>1,5 điểm</w:t>
      </w:r>
      <w:r>
        <w:rPr>
          <w:i/>
          <w:sz w:val="26"/>
          <w:szCs w:val="26"/>
        </w:rPr>
        <w:t xml:space="preserve"> </w:t>
      </w:r>
      <w:r w:rsidRPr="00AF4A0D">
        <w:rPr>
          <w:b/>
          <w:i/>
          <w:sz w:val="26"/>
          <w:szCs w:val="26"/>
        </w:rPr>
        <w:t>và</w:t>
      </w:r>
      <w:r>
        <w:rPr>
          <w:i/>
          <w:sz w:val="26"/>
          <w:szCs w:val="26"/>
        </w:rPr>
        <w:t xml:space="preserve"> </w:t>
      </w:r>
      <w:r w:rsidRPr="00AF4A0D">
        <w:rPr>
          <w:b/>
          <w:i/>
          <w:sz w:val="26"/>
          <w:szCs w:val="26"/>
        </w:rPr>
        <w:t>câu hỏi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nâng cao: </w:t>
      </w:r>
      <w:r w:rsidRPr="00345DD9">
        <w:rPr>
          <w:i/>
          <w:sz w:val="26"/>
          <w:szCs w:val="26"/>
        </w:rPr>
        <w:t>0,5 điểm</w:t>
      </w:r>
      <w:r>
        <w:rPr>
          <w:b/>
          <w:i/>
          <w:sz w:val="26"/>
          <w:szCs w:val="26"/>
        </w:rPr>
        <w:t>)</w:t>
      </w:r>
    </w:p>
    <w:p w:rsidR="00E953AC" w:rsidRPr="00345DD9" w:rsidRDefault="00E953AC" w:rsidP="00E953AC">
      <w:pPr>
        <w:spacing w:after="120" w:line="276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>Câu 7</w:t>
      </w:r>
      <w:r w:rsidRPr="00506DD4">
        <w:rPr>
          <w:b/>
          <w:sz w:val="26"/>
          <w:szCs w:val="26"/>
        </w:rPr>
        <w:t xml:space="preserve">: </w:t>
      </w:r>
      <w:r w:rsidRPr="00506DD4">
        <w:rPr>
          <w:b/>
          <w:i/>
          <w:sz w:val="26"/>
          <w:szCs w:val="26"/>
        </w:rPr>
        <w:t>(1 điểm)</w:t>
      </w:r>
      <w:r w:rsidRPr="00506DD4">
        <w:rPr>
          <w:sz w:val="26"/>
          <w:szCs w:val="26"/>
        </w:rPr>
        <w:t xml:space="preserve"> </w:t>
      </w:r>
      <w:r>
        <w:rPr>
          <w:sz w:val="26"/>
          <w:szCs w:val="26"/>
        </w:rPr>
        <w:t>Bài toán khí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dung dịch kiềm (NaOH/ KOH). </w:t>
      </w:r>
      <w:r w:rsidRPr="00345DD9">
        <w:rPr>
          <w:i/>
          <w:sz w:val="26"/>
          <w:szCs w:val="26"/>
        </w:rPr>
        <w:t>(nếu tính toán khối lượng muối thì ra một loại muối; nếu ra hai loại muối thì dừng lại ở viết phương trình).</w:t>
      </w:r>
    </w:p>
    <w:p w:rsidR="00E953AC" w:rsidRPr="00345DD9" w:rsidRDefault="00E953AC" w:rsidP="00E953AC">
      <w:pPr>
        <w:spacing w:after="120" w:line="276" w:lineRule="auto"/>
      </w:pPr>
      <w:r w:rsidRPr="001B209E">
        <w:rPr>
          <w:b/>
          <w:sz w:val="26"/>
          <w:szCs w:val="26"/>
          <w:highlight w:val="yellow"/>
          <w:u w:val="single"/>
        </w:rPr>
        <w:t xml:space="preserve">Lưu ý: Đối với lớp 10D không làm câu 7 và câu 6 tính 3 </w:t>
      </w:r>
      <w:r w:rsidRPr="005A0E42">
        <w:rPr>
          <w:b/>
          <w:sz w:val="26"/>
          <w:szCs w:val="26"/>
          <w:highlight w:val="yellow"/>
          <w:u w:val="single"/>
        </w:rPr>
        <w:t xml:space="preserve">điểm </w:t>
      </w:r>
      <w:r>
        <w:rPr>
          <w:b/>
          <w:sz w:val="26"/>
          <w:szCs w:val="26"/>
          <w:u w:val="single"/>
        </w:rPr>
        <w:t>.</w:t>
      </w:r>
      <w:bookmarkStart w:id="0" w:name="_GoBack"/>
      <w:bookmarkEnd w:id="0"/>
    </w:p>
    <w:p w:rsidR="00E953AC" w:rsidRDefault="00E953AC" w:rsidP="00E953AC"/>
    <w:p w:rsidR="00E458E4" w:rsidRDefault="00E458E4"/>
    <w:sectPr w:rsidR="00E458E4" w:rsidSect="00E953AC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AC"/>
    <w:rsid w:val="0006456C"/>
    <w:rsid w:val="000B1BAE"/>
    <w:rsid w:val="001345C4"/>
    <w:rsid w:val="002F493D"/>
    <w:rsid w:val="0048267A"/>
    <w:rsid w:val="00E458E4"/>
    <w:rsid w:val="00E953AC"/>
    <w:rsid w:val="00F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45236-8689-4D48-95E2-28D971C1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493D"/>
    <w:pPr>
      <w:widowControl w:val="0"/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2F49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93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F493D"/>
    <w:pPr>
      <w:ind w:left="720"/>
      <w:contextualSpacing/>
    </w:pPr>
    <w:rPr>
      <w:rFonts w:eastAsia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F493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2022-06-19T01:34:00Z</dcterms:created>
  <dcterms:modified xsi:type="dcterms:W3CDTF">2022-06-19T01:40:00Z</dcterms:modified>
</cp:coreProperties>
</file>